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A2" w:rsidRDefault="00041FA5">
      <w:r>
        <w:t>Two new parish councillors</w:t>
      </w:r>
    </w:p>
    <w:p w:rsidR="00041FA5" w:rsidRDefault="00041FA5"/>
    <w:p w:rsidR="00041FA5" w:rsidRDefault="00041FA5">
      <w:r>
        <w:t>Walton Parish Council has two new members – Cllr David Taylor and Cllr Tanya Forret. They were welcomed to the council at the July meeting and everyone is looking forward to working with them.</w:t>
      </w:r>
    </w:p>
    <w:sectPr w:rsidR="00041FA5" w:rsidSect="00DE2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41FA5"/>
    <w:rsid w:val="00041FA5"/>
    <w:rsid w:val="00065DA5"/>
    <w:rsid w:val="00DE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2015-07-17T17:05:00Z</dcterms:created>
  <dcterms:modified xsi:type="dcterms:W3CDTF">2015-07-17T17:09:00Z</dcterms:modified>
</cp:coreProperties>
</file>